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B22463" w:rsidR="00E01B45" w:rsidP="00C65A0E" w:rsidRDefault="00E01B45" w14:paraId="1D433D0E" w14:textId="2081AC55">
      <w:pPr>
        <w:spacing w:line="260" w:lineRule="exact"/>
        <w:rPr>
          <w:rFonts w:ascii="Arial" w:hAnsi="Arial" w:cs="Arial"/>
          <w:sz w:val="18"/>
          <w:szCs w:val="18"/>
        </w:rPr>
      </w:pPr>
    </w:p>
    <w:p w:rsidRPr="00B22463" w:rsidR="00C65A0E" w:rsidP="00C65A0E" w:rsidRDefault="00C65A0E" w14:paraId="09119EAE" w14:textId="77777777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:rsidRPr="00B22463" w:rsidR="00C65A0E" w:rsidP="00C65A0E" w:rsidRDefault="00C65A0E" w14:paraId="04013921" w14:textId="77777777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:rsidRPr="00B22463" w:rsidR="00C65A0E" w:rsidP="00C65A0E" w:rsidRDefault="00C65A0E" w14:paraId="2C0C66BC" w14:textId="77777777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:rsidR="00C65A0E" w:rsidP="00C65A0E" w:rsidRDefault="00C65A0E" w14:paraId="3DF95824" w14:textId="1AF2F658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="0094727E">
        <w:rPr>
          <w:rFonts w:ascii="Arial" w:hAnsi="Arial" w:cs="Arial"/>
          <w:b/>
          <w:bCs/>
          <w:color w:val="005CA8" w:themeColor="background1"/>
          <w:sz w:val="18"/>
          <w:szCs w:val="18"/>
        </w:rPr>
        <w:t xml:space="preserve"> </w:t>
      </w:r>
      <w:r w:rsidRPr="0094727E" w:rsidR="0094727E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HT_2021_086_SDA_AS_3</w:t>
      </w:r>
    </w:p>
    <w:p w:rsidRPr="00B22463" w:rsidR="0094727E" w:rsidP="00C65A0E" w:rsidRDefault="0094727E" w14:paraId="75E14962" w14:textId="24FEB891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2</w:t>
      </w:r>
    </w:p>
    <w:p w:rsidRPr="00B22463" w:rsidR="00C65A0E" w:rsidRDefault="00C65A0E" w14:paraId="6F6B6BB5" w14:textId="77777777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:rsidRPr="00B22463" w:rsidR="00137DF7" w:rsidP="00C65A0E" w:rsidRDefault="00137DF7" w14:paraId="378A1089" w14:textId="48459CDF">
      <w:pPr>
        <w:rPr>
          <w:rFonts w:ascii="Arial" w:hAnsi="Arial" w:cs="Arial"/>
          <w:sz w:val="18"/>
          <w:szCs w:val="18"/>
        </w:rPr>
      </w:pPr>
    </w:p>
    <w:p w:rsidRPr="00B22463" w:rsidR="00C65A0E" w:rsidP="00C65A0E" w:rsidRDefault="00C65A0E" w14:paraId="319FF0A1" w14:textId="5FDF0D41">
      <w:pPr>
        <w:rPr>
          <w:rFonts w:ascii="Arial" w:hAnsi="Arial" w:cs="Arial"/>
          <w:sz w:val="18"/>
          <w:szCs w:val="18"/>
        </w:rPr>
      </w:pPr>
    </w:p>
    <w:p w:rsidRPr="008A174B" w:rsidR="00C65A0E" w:rsidP="00C65A0E" w:rsidRDefault="00C65A0E" w14:paraId="54CB8F58" w14:textId="2047117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631"/>
        <w:gridCol w:w="4631"/>
      </w:tblGrid>
      <w:tr w:rsidRPr="00B22463" w:rsidR="008A174B" w:rsidTr="26DBBE90" w14:paraId="47EB2534" w14:textId="77777777">
        <w:tc>
          <w:tcPr>
            <w:tcW w:w="4631" w:type="dxa"/>
            <w:shd w:val="clear" w:color="auto" w:fill="005CA8" w:themeFill="accent1"/>
            <w:tcMar/>
          </w:tcPr>
          <w:p w:rsidRPr="00B22463" w:rsidR="008A174B" w:rsidP="00745961" w:rsidRDefault="008A174B" w14:paraId="51228DE0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  <w:tcMar/>
          </w:tcPr>
          <w:p w:rsidRPr="00B22463" w:rsidR="008A174B" w:rsidP="00745961" w:rsidRDefault="008A174B" w14:paraId="35A9A351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8A174B" w:rsidTr="26DBBE90" w14:paraId="2BBB682C" w14:textId="77777777">
        <w:tc>
          <w:tcPr>
            <w:tcW w:w="4631" w:type="dxa"/>
            <w:tcMar/>
          </w:tcPr>
          <w:p w:rsidRPr="00B22463" w:rsidR="008A174B" w:rsidP="00745961" w:rsidRDefault="00AF599B" w14:paraId="22FF205F" w14:textId="2E5E68D4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INCUBATORE PER MICROBIOLOGIA (5-75°C)</w:t>
            </w:r>
          </w:p>
        </w:tc>
        <w:tc>
          <w:tcPr>
            <w:tcW w:w="4631" w:type="dxa"/>
            <w:tcMar/>
          </w:tcPr>
          <w:p w:rsidRPr="00B22463" w:rsidR="008A174B" w:rsidP="00745961" w:rsidRDefault="00275C47" w14:paraId="3089A63E" w14:textId="18492A3C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1</w:t>
            </w:r>
          </w:p>
        </w:tc>
      </w:tr>
      <w:tr w:rsidRPr="00B22463" w:rsidR="008A174B" w:rsidTr="26DBBE90" w14:paraId="1E6ABFC4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8A174B" w:rsidP="00745961" w:rsidRDefault="008A174B" w14:paraId="4F983D0B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8A174B" w:rsidTr="26DBBE90" w14:paraId="63C395D3" w14:textId="77777777">
        <w:tc>
          <w:tcPr>
            <w:tcW w:w="9262" w:type="dxa"/>
            <w:gridSpan w:val="2"/>
            <w:tcMar/>
          </w:tcPr>
          <w:p w:rsidRPr="0050662B" w:rsidR="001E654C" w:rsidP="0050662B" w:rsidRDefault="001E654C" w14:paraId="687122ED" w14:textId="77777777">
            <w:pPr>
              <w:pStyle w:val="Paragrafoelenco"/>
              <w:numPr>
                <w:ilvl w:val="0"/>
                <w:numId w:val="5"/>
              </w:numPr>
              <w:ind w:left="383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 xml:space="preserve">Incubatore per microbiologia, volume camera 60L circa, a convezione meccanica e naturale, ventola regolabile; </w:t>
            </w:r>
          </w:p>
          <w:p w:rsidRPr="0050662B" w:rsidR="001E654C" w:rsidP="0050662B" w:rsidRDefault="001E654C" w14:paraId="5755D41C" w14:textId="77777777">
            <w:pPr>
              <w:pStyle w:val="Paragrafoelenco"/>
              <w:numPr>
                <w:ilvl w:val="0"/>
                <w:numId w:val="5"/>
              </w:numPr>
              <w:ind w:left="383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Camera in acciaio inox, 2 scaffali portata 25kg posizionabili su diversi livelli, supporto completamente estraibile e angoli arrotondati, doppia porta, porta interna in vetro, access port di serie;</w:t>
            </w:r>
          </w:p>
          <w:p w:rsidRPr="0050662B" w:rsidR="001E654C" w:rsidP="0050662B" w:rsidRDefault="001E654C" w14:paraId="12B7133C" w14:textId="77777777">
            <w:pPr>
              <w:pStyle w:val="Paragrafoelenco"/>
              <w:numPr>
                <w:ilvl w:val="0"/>
                <w:numId w:val="5"/>
              </w:numPr>
              <w:ind w:left="383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Massima uniformità di temperatura nell’intervallo T ambiente + 5°C - 75°C;</w:t>
            </w:r>
          </w:p>
          <w:p w:rsidRPr="0050662B" w:rsidR="001E654C" w:rsidP="0050662B" w:rsidRDefault="001E654C" w14:paraId="1469AF34" w14:textId="77777777">
            <w:pPr>
              <w:pStyle w:val="Paragrafoelenco"/>
              <w:numPr>
                <w:ilvl w:val="0"/>
                <w:numId w:val="5"/>
              </w:numPr>
              <w:ind w:left="383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Consumi energetici ridotti;</w:t>
            </w:r>
          </w:p>
          <w:p w:rsidRPr="0050662B" w:rsidR="001E654C" w:rsidP="0050662B" w:rsidRDefault="001E654C" w14:paraId="35731F87" w14:textId="77777777">
            <w:pPr>
              <w:pStyle w:val="Paragrafoelenco"/>
              <w:numPr>
                <w:ilvl w:val="0"/>
                <w:numId w:val="5"/>
              </w:numPr>
              <w:ind w:left="383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Ampio display LCD user-</w:t>
            </w:r>
            <w:proofErr w:type="spellStart"/>
            <w:r w:rsidRPr="0050662B">
              <w:rPr>
                <w:rFonts w:ascii="Arial" w:hAnsi="Arial" w:cs="Arial"/>
                <w:lang w:val="it-IT"/>
              </w:rPr>
              <w:t>friendly</w:t>
            </w:r>
            <w:proofErr w:type="spellEnd"/>
            <w:r w:rsidRPr="0050662B">
              <w:rPr>
                <w:rFonts w:ascii="Arial" w:hAnsi="Arial" w:cs="Arial"/>
                <w:lang w:val="it-IT"/>
              </w:rPr>
              <w:t xml:space="preserve"> per impostazione e visualizzazione parametri</w:t>
            </w:r>
          </w:p>
          <w:p w:rsidRPr="0050662B" w:rsidR="001E654C" w:rsidP="0050662B" w:rsidRDefault="001E654C" w14:paraId="1C8D5C61" w14:textId="77777777">
            <w:pPr>
              <w:pStyle w:val="Paragrafoelenco"/>
              <w:numPr>
                <w:ilvl w:val="0"/>
                <w:numId w:val="5"/>
              </w:numPr>
              <w:ind w:left="383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 xml:space="preserve">Allarme acustico e visivo di bassa-alta temperatura </w:t>
            </w:r>
          </w:p>
          <w:p w:rsidRPr="0050662B" w:rsidR="001E654C" w:rsidP="0050662B" w:rsidRDefault="001E654C" w14:paraId="761DC303" w14:textId="77777777">
            <w:pPr>
              <w:pStyle w:val="Paragrafoelenco"/>
              <w:numPr>
                <w:ilvl w:val="0"/>
                <w:numId w:val="5"/>
              </w:numPr>
              <w:ind w:left="383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  <w:lang w:val="it-IT"/>
              </w:rPr>
              <w:t>Accessori: filtro aria e guarnizioni di ricambio</w:t>
            </w:r>
          </w:p>
          <w:p w:rsidRPr="00B22463" w:rsidR="008A174B" w:rsidP="00745961" w:rsidRDefault="008A174B" w14:paraId="6C0DAD70" w14:textId="77777777">
            <w:pPr>
              <w:ind w:left="720" w:hanging="76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Pr="00B22463" w:rsidR="008A174B" w:rsidTr="26DBBE90" w14:paraId="7DEF4BA9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8A174B" w:rsidP="00745961" w:rsidRDefault="008A174B" w14:paraId="6157BCB5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8A174B" w:rsidTr="26DBBE90" w14:paraId="25C2EA70" w14:textId="77777777">
        <w:tc>
          <w:tcPr>
            <w:tcW w:w="9262" w:type="dxa"/>
            <w:gridSpan w:val="2"/>
            <w:tcMar/>
          </w:tcPr>
          <w:p w:rsidRPr="00B22463" w:rsidR="008A174B" w:rsidP="00745961" w:rsidRDefault="0094727E" w14:paraId="60367F6A" w14:textId="7F685DB4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dalla data di ricezione dell’ordine</w:t>
            </w:r>
          </w:p>
        </w:tc>
      </w:tr>
      <w:tr w:rsidRPr="00B22463" w:rsidR="008A174B" w:rsidTr="26DBBE90" w14:paraId="7BD6D691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8A174B" w:rsidP="00745961" w:rsidRDefault="008A174B" w14:paraId="41A897DD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B22463" w:rsidR="008A174B" w:rsidTr="26DBBE90" w14:paraId="20E5F7F9" w14:textId="77777777">
        <w:tc>
          <w:tcPr>
            <w:tcW w:w="9262" w:type="dxa"/>
            <w:gridSpan w:val="2"/>
            <w:tcMar/>
          </w:tcPr>
          <w:p w:rsidRPr="008A174B" w:rsidR="008A174B" w:rsidP="00745961" w:rsidRDefault="0094727E" w14:paraId="7BF27E58" w14:textId="47DE9619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  <w:tr w:rsidRPr="00B22463" w:rsidR="008A174B" w:rsidTr="26DBBE90" w14:paraId="483B31F1" w14:textId="77777777">
        <w:tc>
          <w:tcPr>
            <w:tcW w:w="4631" w:type="dxa"/>
            <w:shd w:val="clear" w:color="auto" w:fill="005CA8" w:themeFill="accent1"/>
            <w:tcMar/>
          </w:tcPr>
          <w:p w:rsidRPr="00B22463" w:rsidR="008A174B" w:rsidP="00745961" w:rsidRDefault="008A174B" w14:paraId="5E30CBF5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  <w:tcMar/>
          </w:tcPr>
          <w:p w:rsidRPr="00B22463" w:rsidR="008A174B" w:rsidP="00745961" w:rsidRDefault="008A174B" w14:paraId="110D59D0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8A174B" w:rsidTr="26DBBE90" w14:paraId="7FE24A1D" w14:textId="77777777">
        <w:tc>
          <w:tcPr>
            <w:tcW w:w="4631" w:type="dxa"/>
            <w:tcMar/>
          </w:tcPr>
          <w:p w:rsidRPr="00B22463" w:rsidR="008A174B" w:rsidP="00A46E14" w:rsidRDefault="00A46E14" w14:paraId="21F7B8EE" w14:textId="61DB7294">
            <w:pPr>
              <w:pStyle w:val="Paragrafoelenco"/>
              <w:tabs>
                <w:tab w:val="left" w:pos="1560"/>
              </w:tabs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 xml:space="preserve">INCUBATORE PER MICROBIOLOGIA </w:t>
            </w:r>
            <w:r w:rsidR="00AF599B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(5-105°C)</w:t>
            </w:r>
          </w:p>
        </w:tc>
        <w:tc>
          <w:tcPr>
            <w:tcW w:w="4631" w:type="dxa"/>
            <w:tcMar/>
          </w:tcPr>
          <w:p w:rsidRPr="00B22463" w:rsidR="008A174B" w:rsidP="001E2838" w:rsidRDefault="001E2838" w14:paraId="377E35CA" w14:textId="776143FC">
            <w:pPr>
              <w:pStyle w:val="Paragrafoelenco"/>
              <w:tabs>
                <w:tab w:val="left" w:pos="936"/>
              </w:tabs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1</w:t>
            </w:r>
          </w:p>
        </w:tc>
      </w:tr>
      <w:tr w:rsidRPr="00B22463" w:rsidR="008A174B" w:rsidTr="26DBBE90" w14:paraId="33FF28F5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8A174B" w:rsidP="00745961" w:rsidRDefault="008A174B" w14:paraId="27424288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8A174B" w:rsidTr="26DBBE90" w14:paraId="75CC1C93" w14:textId="77777777">
        <w:tc>
          <w:tcPr>
            <w:tcW w:w="9262" w:type="dxa"/>
            <w:gridSpan w:val="2"/>
            <w:tcMar/>
          </w:tcPr>
          <w:p w:rsidRPr="00B22463" w:rsidR="008A174B" w:rsidP="00745961" w:rsidRDefault="008A174B" w14:paraId="5ED318C4" w14:textId="77777777">
            <w:pPr>
              <w:ind w:hanging="4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Pr="00FE032C" w:rsidR="00A46E14" w:rsidP="00FE032C" w:rsidRDefault="00A46E14" w14:paraId="74A200EC" w14:textId="77777777">
            <w:pPr>
              <w:pStyle w:val="Paragrafoelenco"/>
              <w:numPr>
                <w:ilvl w:val="0"/>
                <w:numId w:val="13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Incubatore per microbiologia, volume camera 60L circa, a convezione meccanica e naturale, ventola regolabile, funzione decontaminazione a 140°C</w:t>
            </w:r>
          </w:p>
          <w:p w:rsidR="0050662B" w:rsidP="0050662B" w:rsidRDefault="00A46E14" w14:paraId="46154B3A" w14:textId="77777777">
            <w:pPr>
              <w:pStyle w:val="Paragrafoelenco"/>
              <w:numPr>
                <w:ilvl w:val="0"/>
                <w:numId w:val="13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Camera in acciaio inox, 2 scaffali portata 25kg posizionabili su diversi livelli, supporto completamente estraibile e angoli arrotondati, doppia porta, porta interna in vetro,</w:t>
            </w:r>
          </w:p>
          <w:p w:rsidRPr="0050662B" w:rsidR="00A46E14" w:rsidP="0050662B" w:rsidRDefault="00A46E14" w14:paraId="576F0A2C" w14:textId="0CC6EA40">
            <w:pPr>
              <w:pStyle w:val="Paragrafoelenco"/>
              <w:ind w:left="360"/>
              <w:rPr>
                <w:rFonts w:ascii="Arial" w:hAnsi="Arial" w:cs="Arial"/>
                <w:lang w:val="it-IT"/>
              </w:rPr>
            </w:pPr>
            <w:r w:rsidRPr="0050662B">
              <w:rPr>
                <w:rFonts w:ascii="Arial" w:hAnsi="Arial" w:cs="Arial"/>
              </w:rPr>
              <w:t xml:space="preserve">access port di </w:t>
            </w:r>
            <w:proofErr w:type="spellStart"/>
            <w:r w:rsidRPr="0050662B">
              <w:rPr>
                <w:rFonts w:ascii="Arial" w:hAnsi="Arial" w:cs="Arial"/>
              </w:rPr>
              <w:t>serie</w:t>
            </w:r>
            <w:proofErr w:type="spellEnd"/>
          </w:p>
          <w:p w:rsidRPr="00FE032C" w:rsidR="00A46E14" w:rsidP="00FE032C" w:rsidRDefault="00A46E14" w14:paraId="59E62F9F" w14:textId="77777777">
            <w:pPr>
              <w:pStyle w:val="Paragrafoelenco"/>
              <w:numPr>
                <w:ilvl w:val="0"/>
                <w:numId w:val="13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Massima uniformità di temperatura nell’intervallo T ambiente + 5°C - 105°C</w:t>
            </w:r>
          </w:p>
          <w:p w:rsidRPr="00FE032C" w:rsidR="00A46E14" w:rsidP="00FE032C" w:rsidRDefault="00A46E14" w14:paraId="6EBDC757" w14:textId="77777777">
            <w:pPr>
              <w:pStyle w:val="Paragrafoelenco"/>
              <w:numPr>
                <w:ilvl w:val="0"/>
                <w:numId w:val="13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Consumi energetici ridotti</w:t>
            </w:r>
          </w:p>
          <w:p w:rsidRPr="00FE032C" w:rsidR="00A46E14" w:rsidP="00FE032C" w:rsidRDefault="00A46E14" w14:paraId="019559FB" w14:textId="77777777">
            <w:pPr>
              <w:pStyle w:val="Paragrafoelenco"/>
              <w:numPr>
                <w:ilvl w:val="0"/>
                <w:numId w:val="13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Ampio display LCD user-</w:t>
            </w:r>
            <w:proofErr w:type="spellStart"/>
            <w:r w:rsidRPr="00FE032C">
              <w:rPr>
                <w:rFonts w:ascii="Arial" w:hAnsi="Arial" w:cs="Arial"/>
                <w:lang w:val="it-IT"/>
              </w:rPr>
              <w:t>friendly</w:t>
            </w:r>
            <w:proofErr w:type="spellEnd"/>
            <w:r w:rsidRPr="00FE032C">
              <w:rPr>
                <w:rFonts w:ascii="Arial" w:hAnsi="Arial" w:cs="Arial"/>
                <w:lang w:val="it-IT"/>
              </w:rPr>
              <w:t xml:space="preserve"> per impostazione e visualizzazione parametri</w:t>
            </w:r>
          </w:p>
          <w:p w:rsidRPr="00FE032C" w:rsidR="00A46E14" w:rsidP="00FE032C" w:rsidRDefault="00A46E14" w14:paraId="59A9B1F2" w14:textId="77777777">
            <w:pPr>
              <w:pStyle w:val="Paragrafoelenco"/>
              <w:numPr>
                <w:ilvl w:val="0"/>
                <w:numId w:val="13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 xml:space="preserve">Allarme acustico e visivo di bassa-alta temperatura </w:t>
            </w:r>
          </w:p>
          <w:p w:rsidRPr="00FE032C" w:rsidR="00A46E14" w:rsidP="00FE032C" w:rsidRDefault="00A46E14" w14:paraId="5E1C80DB" w14:textId="77777777">
            <w:pPr>
              <w:pStyle w:val="Paragrafoelenco"/>
              <w:numPr>
                <w:ilvl w:val="0"/>
                <w:numId w:val="13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Accessori: filtro aria e guarnizioni di ricambio</w:t>
            </w:r>
          </w:p>
          <w:p w:rsidRPr="00B22463" w:rsidR="008A174B" w:rsidP="00745961" w:rsidRDefault="008A174B" w14:paraId="636A0845" w14:textId="77777777">
            <w:pPr>
              <w:ind w:left="720" w:hanging="76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Pr="00B22463" w:rsidR="008A174B" w:rsidTr="26DBBE90" w14:paraId="3A09A7C0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8A174B" w:rsidP="00745961" w:rsidRDefault="008A174B" w14:paraId="3271279E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94727E" w:rsidTr="26DBBE90" w14:paraId="6E099F13" w14:textId="77777777">
        <w:tc>
          <w:tcPr>
            <w:tcW w:w="9262" w:type="dxa"/>
            <w:gridSpan w:val="2"/>
            <w:tcMar/>
          </w:tcPr>
          <w:p w:rsidRPr="00B22463" w:rsidR="0094727E" w:rsidP="0094727E" w:rsidRDefault="0094727E" w14:paraId="1F7531F1" w14:textId="6AFD1F7B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dalla data di ricezione dell’ordine</w:t>
            </w:r>
          </w:p>
        </w:tc>
      </w:tr>
      <w:tr w:rsidRPr="00B22463" w:rsidR="0094727E" w:rsidTr="26DBBE90" w14:paraId="671F95D6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94727E" w:rsidP="0094727E" w:rsidRDefault="0094727E" w14:paraId="02288269" w14:textId="1EF917E3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B22463" w:rsidR="0094727E" w:rsidTr="26DBBE90" w14:paraId="1DEF0196" w14:textId="77777777">
        <w:tc>
          <w:tcPr>
            <w:tcW w:w="9262" w:type="dxa"/>
            <w:gridSpan w:val="2"/>
            <w:tcMar/>
          </w:tcPr>
          <w:p w:rsidRPr="008A174B" w:rsidR="0094727E" w:rsidP="0094727E" w:rsidRDefault="0094727E" w14:paraId="41C42C94" w14:textId="5516248C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lastRenderedPageBreak/>
              <w:t>24 mesi</w:t>
            </w:r>
          </w:p>
        </w:tc>
      </w:tr>
      <w:tr w:rsidRPr="00B22463" w:rsidR="0094727E" w:rsidTr="26DBBE90" w14:paraId="6DA41374" w14:textId="77777777">
        <w:tc>
          <w:tcPr>
            <w:tcW w:w="4631" w:type="dxa"/>
            <w:shd w:val="clear" w:color="auto" w:fill="005CA8" w:themeFill="accent1"/>
            <w:tcMar/>
          </w:tcPr>
          <w:p w:rsidRPr="00B22463" w:rsidR="0094727E" w:rsidP="0094727E" w:rsidRDefault="0094727E" w14:paraId="193C96B9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  <w:tcMar/>
          </w:tcPr>
          <w:p w:rsidRPr="00B22463" w:rsidR="0094727E" w:rsidP="0094727E" w:rsidRDefault="0094727E" w14:paraId="446EE716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94727E" w:rsidTr="26DBBE90" w14:paraId="7688CEBA" w14:textId="77777777">
        <w:tc>
          <w:tcPr>
            <w:tcW w:w="4631" w:type="dxa"/>
            <w:tcMar/>
          </w:tcPr>
          <w:p w:rsidRPr="00B22463" w:rsidR="0094727E" w:rsidP="0094727E" w:rsidRDefault="0094727E" w14:paraId="4A8B2886" w14:textId="78BBD2E6">
            <w:pPr>
              <w:pStyle w:val="Paragrafoelenco"/>
              <w:tabs>
                <w:tab w:val="left" w:pos="1560"/>
              </w:tabs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INCUBATORE PER MICROBIOLOGIA REFRIGERATI</w:t>
            </w:r>
          </w:p>
        </w:tc>
        <w:tc>
          <w:tcPr>
            <w:tcW w:w="4631" w:type="dxa"/>
            <w:tcMar/>
          </w:tcPr>
          <w:p w:rsidRPr="00B22463" w:rsidR="0094727E" w:rsidP="0094727E" w:rsidRDefault="0094727E" w14:paraId="579E7F5C" w14:textId="5896B0BF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1</w:t>
            </w:r>
          </w:p>
        </w:tc>
      </w:tr>
      <w:tr w:rsidRPr="00B22463" w:rsidR="0094727E" w:rsidTr="26DBBE90" w14:paraId="49A96C33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94727E" w:rsidP="0094727E" w:rsidRDefault="0094727E" w14:paraId="796F9B65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94727E" w:rsidTr="26DBBE90" w14:paraId="7103DA43" w14:textId="77777777">
        <w:tc>
          <w:tcPr>
            <w:tcW w:w="9262" w:type="dxa"/>
            <w:gridSpan w:val="2"/>
            <w:tcMar/>
          </w:tcPr>
          <w:p w:rsidRPr="00444C6C" w:rsidR="0094727E" w:rsidP="26DBBE90" w:rsidRDefault="0094727E" w14:paraId="24CEC488" w14:textId="77777777" w14:noSpellErr="1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i w:val="1"/>
                <w:iCs w:val="1"/>
                <w:lang w:val="it-IT"/>
              </w:rPr>
            </w:pPr>
            <w:r w:rsidRPr="26DBBE90" w:rsidR="0094727E">
              <w:rPr>
                <w:rFonts w:ascii="Arial" w:hAnsi="Arial" w:cs="Arial"/>
                <w:lang w:val="it-IT"/>
              </w:rPr>
              <w:t>Incubatore per microbiologia, volume 180 litri circa, refrigerato a moduli Peltier in grado di gara</w:t>
            </w:r>
            <w:r w:rsidRPr="26DBBE90" w:rsidR="0094727E">
              <w:rPr>
                <w:rFonts w:ascii="Arial" w:hAnsi="Arial" w:cs="Arial"/>
                <w:b w:val="0"/>
                <w:bCs w:val="0"/>
                <w:i w:val="0"/>
                <w:iCs w:val="0"/>
                <w:lang w:val="it-IT"/>
              </w:rPr>
              <w:t xml:space="preserve">ntire </w:t>
            </w:r>
            <w:r w:rsidRPr="26DBBE90" w:rsidR="0094727E">
              <w:rPr>
                <w:rFonts w:ascii="Arial" w:hAnsi="Arial" w:cs="Arial"/>
                <w:b w:val="0"/>
                <w:bCs w:val="0"/>
                <w:i w:val="0"/>
                <w:iCs w:val="0"/>
                <w:lang w:val="it-IT"/>
              </w:rPr>
              <w:t>elevata uniformità di temperatura e consumi energetici ridotti</w:t>
            </w:r>
            <w:r w:rsidRPr="26DBBE90" w:rsidR="0094727E">
              <w:rPr>
                <w:rFonts w:ascii="Arial" w:hAnsi="Arial" w:cs="Arial"/>
                <w:b w:val="0"/>
                <w:bCs w:val="0"/>
                <w:i w:val="0"/>
                <w:iCs w:val="0"/>
                <w:lang w:val="it-IT"/>
              </w:rPr>
              <w:t xml:space="preserve"> </w:t>
            </w:r>
          </w:p>
          <w:p w:rsidRPr="00FE032C" w:rsidR="0094727E" w:rsidP="26DBBE90" w:rsidRDefault="0094727E" w14:paraId="2B566CB3" w14:textId="77777777" w14:noSpellErr="1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26DBBE90" w:rsidR="0094727E">
              <w:rPr>
                <w:rFonts w:ascii="Arial" w:hAnsi="Arial" w:cs="Arial"/>
                <w:b w:val="0"/>
                <w:bCs w:val="0"/>
                <w:i w:val="0"/>
                <w:iCs w:val="0"/>
              </w:rPr>
              <w:t xml:space="preserve">Intervallo temperature </w:t>
            </w:r>
            <w:r w:rsidRPr="26DBBE90" w:rsidR="0094727E">
              <w:rPr>
                <w:rFonts w:ascii="Arial" w:hAnsi="Arial" w:cs="Arial"/>
                <w:b w:val="0"/>
                <w:bCs w:val="0"/>
                <w:i w:val="0"/>
                <w:iCs w:val="0"/>
              </w:rPr>
              <w:t>+5°C - +70°C</w:t>
            </w:r>
          </w:p>
          <w:p w:rsidRPr="00444C6C" w:rsidR="0094727E" w:rsidP="0094727E" w:rsidRDefault="0094727E" w14:paraId="2D94D9F5" w14:textId="77777777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>Camera in acciaio inox, 3 scaffali portata 25kg posizionabili su diversi livelli, supporto completamente estraibile e angoli arrotondati, doppia porta, porta interna in vetro, access port</w:t>
            </w:r>
          </w:p>
          <w:p w:rsidRPr="00444C6C" w:rsidR="0094727E" w:rsidP="0094727E" w:rsidRDefault="0094727E" w14:paraId="427A580E" w14:textId="77777777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 xml:space="preserve">Possibilità di impilare </w:t>
            </w:r>
            <w:proofErr w:type="gramStart"/>
            <w:r w:rsidRPr="00444C6C">
              <w:rPr>
                <w:rFonts w:ascii="Arial" w:hAnsi="Arial" w:cs="Arial"/>
                <w:lang w:val="it-IT"/>
              </w:rPr>
              <w:t>2</w:t>
            </w:r>
            <w:proofErr w:type="gramEnd"/>
            <w:r w:rsidRPr="00444C6C">
              <w:rPr>
                <w:rFonts w:ascii="Arial" w:hAnsi="Arial" w:cs="Arial"/>
                <w:lang w:val="it-IT"/>
              </w:rPr>
              <w:t xml:space="preserve"> unità senza richiesta di adattatori</w:t>
            </w:r>
          </w:p>
          <w:p w:rsidRPr="00444C6C" w:rsidR="0094727E" w:rsidP="0094727E" w:rsidRDefault="0094727E" w14:paraId="6A90F8EF" w14:textId="77777777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>Allarmi sovra temperatura e sotto temperatura, funzione di programmazione</w:t>
            </w:r>
          </w:p>
          <w:p w:rsidRPr="00FE032C" w:rsidR="0094727E" w:rsidP="0094727E" w:rsidRDefault="0094727E" w14:paraId="56AADF96" w14:textId="77777777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proofErr w:type="spellStart"/>
            <w:r w:rsidRPr="00FE032C">
              <w:rPr>
                <w:rFonts w:ascii="Arial" w:hAnsi="Arial" w:cs="Arial"/>
              </w:rPr>
              <w:t>Predisposizione</w:t>
            </w:r>
            <w:proofErr w:type="spellEnd"/>
            <w:r w:rsidRPr="00FE032C">
              <w:rPr>
                <w:rFonts w:ascii="Arial" w:hAnsi="Arial" w:cs="Arial"/>
              </w:rPr>
              <w:t xml:space="preserve"> per </w:t>
            </w:r>
            <w:proofErr w:type="spellStart"/>
            <w:r w:rsidRPr="00FE032C">
              <w:rPr>
                <w:rFonts w:ascii="Arial" w:hAnsi="Arial" w:cs="Arial"/>
              </w:rPr>
              <w:t>remotizzazione</w:t>
            </w:r>
            <w:proofErr w:type="spellEnd"/>
            <w:r w:rsidRPr="00FE032C">
              <w:rPr>
                <w:rFonts w:ascii="Arial" w:hAnsi="Arial" w:cs="Arial"/>
              </w:rPr>
              <w:t xml:space="preserve"> </w:t>
            </w:r>
            <w:proofErr w:type="spellStart"/>
            <w:r w:rsidRPr="00FE032C">
              <w:rPr>
                <w:rFonts w:ascii="Arial" w:hAnsi="Arial" w:cs="Arial"/>
              </w:rPr>
              <w:t>allarmi</w:t>
            </w:r>
            <w:proofErr w:type="spellEnd"/>
          </w:p>
          <w:p w:rsidRPr="00444C6C" w:rsidR="0094727E" w:rsidP="0094727E" w:rsidRDefault="0094727E" w14:paraId="74505382" w14:textId="77777777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>Accessori: filtro aria e guarnizioni di ricambio</w:t>
            </w:r>
          </w:p>
          <w:p w:rsidRPr="00FE032C" w:rsidR="0094727E" w:rsidP="0094727E" w:rsidRDefault="0094727E" w14:paraId="38E980ED" w14:textId="77777777">
            <w:pPr>
              <w:ind w:left="-43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Pr="008A174B" w:rsidR="0094727E" w:rsidTr="26DBBE90" w14:paraId="174DB9BF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94727E" w:rsidP="0094727E" w:rsidRDefault="0094727E" w14:paraId="3BD93832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94727E" w:rsidTr="26DBBE90" w14:paraId="52454072" w14:textId="77777777">
        <w:tc>
          <w:tcPr>
            <w:tcW w:w="9262" w:type="dxa"/>
            <w:gridSpan w:val="2"/>
            <w:tcMar/>
          </w:tcPr>
          <w:p w:rsidRPr="00B22463" w:rsidR="0094727E" w:rsidP="0094727E" w:rsidRDefault="0094727E" w14:paraId="1BDB973A" w14:textId="57A3E128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dalla data di ricezione dell’ordine</w:t>
            </w:r>
          </w:p>
        </w:tc>
      </w:tr>
      <w:tr w:rsidRPr="00F11D5B" w:rsidR="0094727E" w:rsidTr="26DBBE90" w14:paraId="5EDEC47B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94727E" w:rsidP="0094727E" w:rsidRDefault="0094727E" w14:paraId="45C62DFB" w14:textId="6A251FAA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8A174B" w:rsidR="0094727E" w:rsidTr="26DBBE90" w14:paraId="4E789C6C" w14:textId="77777777">
        <w:tc>
          <w:tcPr>
            <w:tcW w:w="9262" w:type="dxa"/>
            <w:gridSpan w:val="2"/>
            <w:tcMar/>
          </w:tcPr>
          <w:p w:rsidRPr="008A174B" w:rsidR="0094727E" w:rsidP="0094727E" w:rsidRDefault="0094727E" w14:paraId="23249BC5" w14:textId="2D3C9A58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  <w:tr w:rsidRPr="00B22463" w:rsidR="0094727E" w:rsidTr="26DBBE90" w14:paraId="4E6C9D15" w14:textId="77777777">
        <w:tc>
          <w:tcPr>
            <w:tcW w:w="4631" w:type="dxa"/>
            <w:shd w:val="clear" w:color="auto" w:fill="005CA8" w:themeFill="accent1"/>
            <w:tcMar/>
          </w:tcPr>
          <w:p w:rsidRPr="007D1361" w:rsidR="0094727E" w:rsidP="0094727E" w:rsidRDefault="0094727E" w14:paraId="142403EE" w14:textId="75400C60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lang w:val="it-IT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  <w:tcMar/>
          </w:tcPr>
          <w:p w:rsidRPr="00B22463" w:rsidR="0094727E" w:rsidP="0094727E" w:rsidRDefault="0094727E" w14:paraId="44B77E14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94727E" w:rsidTr="26DBBE90" w14:paraId="48CDF9A7" w14:textId="77777777">
        <w:tc>
          <w:tcPr>
            <w:tcW w:w="4631" w:type="dxa"/>
            <w:tcMar/>
          </w:tcPr>
          <w:p w:rsidRPr="0069377E" w:rsidR="0094727E" w:rsidP="0094727E" w:rsidRDefault="0094727E" w14:paraId="37D303F9" w14:textId="645F767E">
            <w:pPr>
              <w:pStyle w:val="Paragrafoelenco"/>
              <w:tabs>
                <w:tab w:val="left" w:pos="1560"/>
              </w:tabs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lang w:val="it-IT"/>
              </w:rPr>
            </w:pPr>
            <w:r w:rsidRPr="00444C6C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lang w:val="it-IT"/>
              </w:rPr>
              <w:t>Bagni termostatici ad acqua con coperchio</w:t>
            </w:r>
          </w:p>
        </w:tc>
        <w:tc>
          <w:tcPr>
            <w:tcW w:w="4631" w:type="dxa"/>
            <w:tcMar/>
          </w:tcPr>
          <w:p w:rsidRPr="0069377E" w:rsidR="0094727E" w:rsidP="0094727E" w:rsidRDefault="0094727E" w14:paraId="354C3D07" w14:textId="43CF1AF4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</w:rPr>
            </w:pPr>
            <w:r w:rsidRPr="0069377E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</w:rPr>
              <w:t>12</w:t>
            </w:r>
          </w:p>
        </w:tc>
      </w:tr>
      <w:tr w:rsidRPr="00B22463" w:rsidR="0094727E" w:rsidTr="26DBBE90" w14:paraId="19540688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94727E" w:rsidP="0094727E" w:rsidRDefault="0094727E" w14:paraId="20EF59C8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94727E" w:rsidTr="26DBBE90" w14:paraId="43CB52B2" w14:textId="77777777">
        <w:tc>
          <w:tcPr>
            <w:tcW w:w="9262" w:type="dxa"/>
            <w:gridSpan w:val="2"/>
            <w:tcMar/>
          </w:tcPr>
          <w:p w:rsidRPr="00FE032C" w:rsidR="0094727E" w:rsidP="0094727E" w:rsidRDefault="0094727E" w14:paraId="5837522D" w14:textId="77777777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 xml:space="preserve">Bagno di precisione, capacità 5 e 10 litri, con coperchio trasparente in PC policarbonato infrangibile, </w:t>
            </w:r>
          </w:p>
          <w:p w:rsidRPr="00FE032C" w:rsidR="0094727E" w:rsidP="0094727E" w:rsidRDefault="0094727E" w14:paraId="5D586C4D" w14:textId="77777777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 xml:space="preserve">Intervallo temperature: ambiente - 100°C </w:t>
            </w:r>
          </w:p>
          <w:p w:rsidRPr="00FE032C" w:rsidR="0094727E" w:rsidP="0094727E" w:rsidRDefault="0094727E" w14:paraId="243FABA7" w14:textId="77777777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Sicurezza dell’operatore garantita anche alla temperatura massima operativa di 100°C</w:t>
            </w:r>
          </w:p>
          <w:p w:rsidRPr="00FE032C" w:rsidR="0094727E" w:rsidP="0094727E" w:rsidRDefault="0094727E" w14:paraId="39A8EBCD" w14:textId="77777777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Elevata resistenza chimica e alla corrosione, vasca in acciaio inossidabile senza saldature</w:t>
            </w:r>
          </w:p>
          <w:p w:rsidRPr="00FE032C" w:rsidR="0094727E" w:rsidP="0094727E" w:rsidRDefault="0094727E" w14:paraId="206AF1EA" w14:textId="77777777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Tubo di scarico rimovibile per agile svuotamento della vasca</w:t>
            </w:r>
          </w:p>
          <w:p w:rsidRPr="00FE032C" w:rsidR="0094727E" w:rsidP="0094727E" w:rsidRDefault="0094727E" w14:paraId="41CF5AB3" w14:textId="77777777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Controllo digitale, possibilità di salvare le impostazioni di temperatura più utilizzate</w:t>
            </w:r>
          </w:p>
          <w:p w:rsidRPr="00FE032C" w:rsidR="0094727E" w:rsidP="0094727E" w:rsidRDefault="0094727E" w14:paraId="4AD763D0" w14:textId="77777777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Timer impostabile per accensione/spegnimento</w:t>
            </w:r>
          </w:p>
          <w:p w:rsidRPr="00FE032C" w:rsidR="0094727E" w:rsidP="0094727E" w:rsidRDefault="0094727E" w14:paraId="441CF3C9" w14:textId="77777777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Allarme acustico di sovra temperatura</w:t>
            </w:r>
          </w:p>
          <w:p w:rsidRPr="00FE032C" w:rsidR="0094727E" w:rsidP="0094727E" w:rsidRDefault="0094727E" w14:paraId="25C13BF7" w14:textId="77777777">
            <w:pPr>
              <w:tabs>
                <w:tab w:val="left" w:pos="3007"/>
              </w:tabs>
              <w:rPr>
                <w:rFonts w:ascii="Arial" w:hAnsi="Arial" w:cs="Arial"/>
              </w:rPr>
            </w:pPr>
            <w:bookmarkStart w:name="_Hlk66379447" w:id="0"/>
            <w:r w:rsidRPr="00FE032C">
              <w:rPr>
                <w:rFonts w:ascii="Arial" w:hAnsi="Arial" w:cs="Arial"/>
              </w:rPr>
              <w:t>Quotare:</w:t>
            </w:r>
          </w:p>
          <w:bookmarkEnd w:id="0"/>
          <w:p w:rsidRPr="00FE032C" w:rsidR="0094727E" w:rsidP="0094727E" w:rsidRDefault="0094727E" w14:paraId="01263353" w14:textId="77777777">
            <w:pPr>
              <w:pStyle w:val="Paragrafoelenco"/>
              <w:numPr>
                <w:ilvl w:val="0"/>
                <w:numId w:val="10"/>
              </w:numPr>
              <w:tabs>
                <w:tab w:val="left" w:pos="3007"/>
              </w:tabs>
              <w:spacing w:after="0"/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N.6 bagni termostatici 5L</w:t>
            </w:r>
          </w:p>
          <w:p w:rsidRPr="00FE032C" w:rsidR="0094727E" w:rsidP="0094727E" w:rsidRDefault="0094727E" w14:paraId="318B9A4C" w14:textId="77777777">
            <w:pPr>
              <w:pStyle w:val="Paragrafoelenco"/>
              <w:numPr>
                <w:ilvl w:val="0"/>
                <w:numId w:val="10"/>
              </w:numPr>
              <w:tabs>
                <w:tab w:val="left" w:pos="3007"/>
              </w:tabs>
              <w:spacing w:after="0"/>
              <w:rPr>
                <w:rFonts w:ascii="Arial" w:hAnsi="Arial" w:cs="Arial"/>
                <w:lang w:val="it-IT"/>
              </w:rPr>
            </w:pPr>
            <w:r w:rsidRPr="00FE032C">
              <w:rPr>
                <w:rFonts w:ascii="Arial" w:hAnsi="Arial" w:cs="Arial"/>
                <w:lang w:val="it-IT"/>
              </w:rPr>
              <w:t>N.6 bagni termostatici 10L</w:t>
            </w:r>
          </w:p>
          <w:p w:rsidRPr="00FE032C" w:rsidR="0094727E" w:rsidP="0094727E" w:rsidRDefault="0094727E" w14:paraId="478B3DB6" w14:textId="77777777">
            <w:pPr>
              <w:ind w:left="720" w:hanging="763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Pr="008A174B" w:rsidR="0094727E" w:rsidTr="26DBBE90" w14:paraId="5CDA7C06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94727E" w:rsidP="0094727E" w:rsidRDefault="0094727E" w14:paraId="6A305FDC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94727E" w:rsidTr="26DBBE90" w14:paraId="3272CFB0" w14:textId="77777777">
        <w:tc>
          <w:tcPr>
            <w:tcW w:w="9262" w:type="dxa"/>
            <w:gridSpan w:val="2"/>
            <w:tcMar/>
          </w:tcPr>
          <w:p w:rsidRPr="00B22463" w:rsidR="0094727E" w:rsidP="0094727E" w:rsidRDefault="0094727E" w14:paraId="44D4CABF" w14:textId="386A6B5C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lastRenderedPageBreak/>
              <w:t>60 giorni dalla data di ricezione dell’ordine</w:t>
            </w:r>
          </w:p>
        </w:tc>
      </w:tr>
      <w:tr w:rsidRPr="00F11D5B" w:rsidR="0094727E" w:rsidTr="26DBBE90" w14:paraId="19C6CC41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94727E" w:rsidP="0094727E" w:rsidRDefault="0094727E" w14:paraId="799665A8" w14:textId="198E957F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8A174B" w:rsidR="0094727E" w:rsidTr="26DBBE90" w14:paraId="7DCEF017" w14:textId="77777777">
        <w:tc>
          <w:tcPr>
            <w:tcW w:w="9262" w:type="dxa"/>
            <w:gridSpan w:val="2"/>
            <w:tcMar/>
          </w:tcPr>
          <w:p w:rsidRPr="008A174B" w:rsidR="0094727E" w:rsidP="0094727E" w:rsidRDefault="0094727E" w14:paraId="7A969494" w14:textId="0E09F20C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  <w:tr w:rsidRPr="00B22463" w:rsidR="0094727E" w:rsidTr="26DBBE90" w14:paraId="11C59408" w14:textId="77777777">
        <w:tc>
          <w:tcPr>
            <w:tcW w:w="4631" w:type="dxa"/>
            <w:shd w:val="clear" w:color="auto" w:fill="005CA8" w:themeFill="accent1"/>
            <w:tcMar/>
          </w:tcPr>
          <w:p w:rsidRPr="00B22463" w:rsidR="0094727E" w:rsidP="0094727E" w:rsidRDefault="0094727E" w14:paraId="06DDAC27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  <w:tcMar/>
          </w:tcPr>
          <w:p w:rsidRPr="00B22463" w:rsidR="0094727E" w:rsidP="0094727E" w:rsidRDefault="0094727E" w14:paraId="01220925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94727E" w:rsidTr="26DBBE90" w14:paraId="0399FEE6" w14:textId="77777777">
        <w:tc>
          <w:tcPr>
            <w:tcW w:w="4631" w:type="dxa"/>
            <w:tcMar/>
          </w:tcPr>
          <w:p w:rsidRPr="00444C6C" w:rsidR="0094727E" w:rsidP="0094727E" w:rsidRDefault="0094727E" w14:paraId="63CCA43D" w14:textId="5068F296">
            <w:pPr>
              <w:pStyle w:val="Paragrafoelenco"/>
              <w:tabs>
                <w:tab w:val="left" w:pos="1560"/>
              </w:tabs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lang w:val="it-IT"/>
              </w:rPr>
            </w:pPr>
            <w:r w:rsidRPr="00444C6C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lang w:val="it-IT"/>
              </w:rPr>
              <w:t>Bagni termostatici a ricircolo d’acqua</w:t>
            </w:r>
          </w:p>
        </w:tc>
        <w:tc>
          <w:tcPr>
            <w:tcW w:w="4631" w:type="dxa"/>
            <w:tcMar/>
          </w:tcPr>
          <w:p w:rsidRPr="0069377E" w:rsidR="0094727E" w:rsidP="0094727E" w:rsidRDefault="0094727E" w14:paraId="3CC59961" w14:textId="5B00F356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</w:rPr>
            </w:pPr>
            <w:r w:rsidRPr="0069377E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</w:rPr>
              <w:t>9</w:t>
            </w:r>
          </w:p>
        </w:tc>
      </w:tr>
      <w:tr w:rsidRPr="00B22463" w:rsidR="0094727E" w:rsidTr="26DBBE90" w14:paraId="03D2BCA2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94727E" w:rsidP="0094727E" w:rsidRDefault="0094727E" w14:paraId="45D47D2B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94727E" w:rsidTr="26DBBE90" w14:paraId="4B84719B" w14:textId="77777777">
        <w:tc>
          <w:tcPr>
            <w:tcW w:w="9262" w:type="dxa"/>
            <w:gridSpan w:val="2"/>
            <w:tcMar/>
          </w:tcPr>
          <w:p w:rsidRPr="00444C6C" w:rsidR="0094727E" w:rsidP="0094727E" w:rsidRDefault="0094727E" w14:paraId="4804FFDF" w14:textId="77777777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>Bagno termostatico a circolazione interna, portata pompa indicativamente 10L/min</w:t>
            </w:r>
          </w:p>
          <w:p w:rsidRPr="00444C6C" w:rsidR="0094727E" w:rsidP="0094727E" w:rsidRDefault="0094727E" w14:paraId="02D8E05D" w14:textId="77777777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>Vasca aperta in acciaio inox, priva di saldature per pulizia accurata, capacità 20L</w:t>
            </w:r>
          </w:p>
          <w:p w:rsidRPr="00444C6C" w:rsidR="0094727E" w:rsidP="0094727E" w:rsidRDefault="0094727E" w14:paraId="5523F4CC" w14:textId="77777777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>Intervallo temperature da ambiente a 100°C, uniformità di temperatura garantita</w:t>
            </w:r>
          </w:p>
          <w:p w:rsidRPr="00444C6C" w:rsidR="0094727E" w:rsidP="0094727E" w:rsidRDefault="0094727E" w14:paraId="5F732BF9" w14:textId="77777777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>Area lavoro indicativa (</w:t>
            </w:r>
            <w:proofErr w:type="spellStart"/>
            <w:r w:rsidRPr="00444C6C">
              <w:rPr>
                <w:rFonts w:ascii="Arial" w:hAnsi="Arial" w:cs="Arial"/>
                <w:lang w:val="it-IT"/>
              </w:rPr>
              <w:t>LxPxH</w:t>
            </w:r>
            <w:proofErr w:type="spellEnd"/>
            <w:r w:rsidRPr="00444C6C">
              <w:rPr>
                <w:rFonts w:ascii="Arial" w:hAnsi="Arial" w:cs="Arial"/>
                <w:lang w:val="it-IT"/>
              </w:rPr>
              <w:t xml:space="preserve">) cm: 30x40x20 </w:t>
            </w:r>
          </w:p>
          <w:p w:rsidRPr="003E5958" w:rsidR="0094727E" w:rsidP="0094727E" w:rsidRDefault="0094727E" w14:paraId="606AD595" w14:textId="77777777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958">
              <w:rPr>
                <w:rFonts w:ascii="Arial" w:hAnsi="Arial" w:cs="Arial"/>
              </w:rPr>
              <w:t xml:space="preserve">Display </w:t>
            </w:r>
            <w:proofErr w:type="spellStart"/>
            <w:r w:rsidRPr="003E5958">
              <w:rPr>
                <w:rFonts w:ascii="Arial" w:hAnsi="Arial" w:cs="Arial"/>
              </w:rPr>
              <w:t>digitale</w:t>
            </w:r>
            <w:proofErr w:type="spellEnd"/>
            <w:r w:rsidRPr="003E5958">
              <w:rPr>
                <w:rFonts w:ascii="Arial" w:hAnsi="Arial" w:cs="Arial"/>
              </w:rPr>
              <w:t xml:space="preserve">, </w:t>
            </w:r>
            <w:proofErr w:type="spellStart"/>
            <w:r w:rsidRPr="003E5958">
              <w:rPr>
                <w:rFonts w:ascii="Arial" w:hAnsi="Arial" w:cs="Arial"/>
              </w:rPr>
              <w:t>programmabile</w:t>
            </w:r>
            <w:proofErr w:type="spellEnd"/>
          </w:p>
          <w:p w:rsidRPr="00444C6C" w:rsidR="0094727E" w:rsidP="0094727E" w:rsidRDefault="0094727E" w14:paraId="469B3671" w14:textId="41611ECC">
            <w:pPr>
              <w:pStyle w:val="Paragrafoelenco"/>
              <w:numPr>
                <w:ilvl w:val="0"/>
                <w:numId w:val="8"/>
              </w:numPr>
              <w:rPr>
                <w:lang w:val="it-IT"/>
              </w:rPr>
            </w:pPr>
            <w:r w:rsidRPr="00444C6C">
              <w:rPr>
                <w:rFonts w:ascii="Arial" w:hAnsi="Arial" w:cs="Arial"/>
                <w:lang w:val="it-IT"/>
              </w:rPr>
              <w:t>Allarme acustico e visivo, con protezione digitale della sovra-temperatura, rilevazione di basso livello</w:t>
            </w:r>
          </w:p>
        </w:tc>
      </w:tr>
      <w:tr w:rsidRPr="008A174B" w:rsidR="0094727E" w:rsidTr="26DBBE90" w14:paraId="3230D041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94727E" w:rsidP="0094727E" w:rsidRDefault="0094727E" w14:paraId="33071802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94727E" w:rsidTr="26DBBE90" w14:paraId="6F2A589A" w14:textId="77777777">
        <w:tc>
          <w:tcPr>
            <w:tcW w:w="9262" w:type="dxa"/>
            <w:gridSpan w:val="2"/>
            <w:tcMar/>
          </w:tcPr>
          <w:p w:rsidRPr="00B22463" w:rsidR="0094727E" w:rsidP="0094727E" w:rsidRDefault="0094727E" w14:paraId="15B22B0D" w14:textId="2A9229AA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dalla data di ricezione dell’ordine</w:t>
            </w:r>
          </w:p>
        </w:tc>
      </w:tr>
      <w:tr w:rsidRPr="00F11D5B" w:rsidR="0094727E" w:rsidTr="26DBBE90" w14:paraId="0465AAAD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94727E" w:rsidP="0094727E" w:rsidRDefault="0094727E" w14:paraId="469605B4" w14:textId="1201F2EF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8A174B" w:rsidR="0094727E" w:rsidTr="26DBBE90" w14:paraId="0E8EA0CC" w14:textId="77777777">
        <w:tc>
          <w:tcPr>
            <w:tcW w:w="9262" w:type="dxa"/>
            <w:gridSpan w:val="2"/>
            <w:tcMar/>
          </w:tcPr>
          <w:p w:rsidRPr="008A174B" w:rsidR="0094727E" w:rsidP="0094727E" w:rsidRDefault="0094727E" w14:paraId="4B5171FC" w14:textId="505ED332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</w:tbl>
    <w:p w:rsidRPr="00B22463" w:rsidR="00C65A0E" w:rsidP="00C65A0E" w:rsidRDefault="00C65A0E" w14:paraId="2F2D8AF7" w14:textId="77777777">
      <w:pPr>
        <w:ind w:firstLine="720"/>
        <w:rPr>
          <w:rFonts w:ascii="Arial" w:hAnsi="Arial" w:cs="Arial"/>
          <w:b/>
          <w:bCs/>
          <w:color w:val="FF0000"/>
          <w:sz w:val="18"/>
          <w:szCs w:val="18"/>
        </w:rPr>
      </w:pPr>
    </w:p>
    <w:p w:rsidRPr="00B22463" w:rsidR="00C65A0E" w:rsidP="00C65A0E" w:rsidRDefault="00C65A0E" w14:paraId="7EF700A5" w14:textId="77777777">
      <w:pPr>
        <w:rPr>
          <w:rFonts w:ascii="Arial" w:hAnsi="Arial" w:cs="Arial"/>
          <w:b/>
          <w:bCs/>
          <w:sz w:val="18"/>
          <w:szCs w:val="18"/>
        </w:rPr>
      </w:pPr>
      <w:r w:rsidRPr="00B22463">
        <w:rPr>
          <w:rFonts w:ascii="Arial" w:hAnsi="Arial" w:cs="Arial"/>
          <w:b/>
          <w:bCs/>
          <w:sz w:val="18"/>
          <w:szCs w:val="18"/>
        </w:rPr>
        <w:tab/>
      </w:r>
    </w:p>
    <w:p w:rsidRPr="00B22463" w:rsidR="00C65A0E" w:rsidP="00B22463" w:rsidRDefault="00C65A0E" w14:paraId="0B0C5C5F" w14:textId="14CFFEE4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Pr="00B22463" w:rsidR="00C65A0E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orient="portrait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5182" w:rsidP="0007296A" w:rsidRDefault="00445182" w14:paraId="5BB66806" w14:textId="77777777">
      <w:r>
        <w:separator/>
      </w:r>
    </w:p>
  </w:endnote>
  <w:endnote w:type="continuationSeparator" w:id="0">
    <w:p w:rsidR="00445182" w:rsidP="0007296A" w:rsidRDefault="00445182" w14:paraId="42910B3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E01B45" w:rsidP="00962EF5" w:rsidRDefault="00E01B45" w14:paraId="4D626584" w14:textId="77777777">
        <w:pPr>
          <w:pStyle w:val="Pidipagina"/>
          <w:framePr w:wrap="none" w:hAnchor="margin" w:vAnchor="text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04CC3" w:rsidP="00962EF5" w:rsidRDefault="00604CC3" w14:paraId="52DD4AC6" w14:textId="77777777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Pr="00962EF5" w:rsidR="00962EF5" w:rsidP="00D1562C" w:rsidRDefault="00962EF5" w14:paraId="70C12AF5" w14:textId="77777777">
        <w:pPr>
          <w:pStyle w:val="Pidipagina"/>
          <w:framePr w:wrap="none" w:hAnchor="margin" w:vAnchor="text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:rsidR="00604CC3" w:rsidP="00962EF5" w:rsidRDefault="00604CC3" w14:paraId="3D99EBDF" w14:textId="77777777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604CC3" w:rsidP="00E01B45" w:rsidRDefault="00B14074" w14:paraId="7EE3A67C" w14:textId="77777777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5182" w:rsidP="0007296A" w:rsidRDefault="00445182" w14:paraId="3ED59ED6" w14:textId="77777777">
      <w:r>
        <w:separator/>
      </w:r>
    </w:p>
  </w:footnote>
  <w:footnote w:type="continuationSeparator" w:id="0">
    <w:p w:rsidR="00445182" w:rsidP="0007296A" w:rsidRDefault="00445182" w14:paraId="10BE897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962EF5" w:rsidRDefault="00962EF5" w14:paraId="55151BAF" w14:textId="77777777">
    <w:pPr>
      <w:pStyle w:val="Intestazione"/>
    </w:pPr>
    <w:r w:rsidR="26DBBE90">
      <w:drawing>
        <wp:inline wp14:editId="2DC8F2F5" wp14:anchorId="4D2A5D8A">
          <wp:extent cx="1537200" cy="367200"/>
          <wp:effectExtent l="0" t="0" r="0" b="1270"/>
          <wp:docPr id="2" name="Immagine 2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2"/>
                  <pic:cNvPicPr/>
                </pic:nvPicPr>
                <pic:blipFill>
                  <a:blip r:embed="R2c0d3bc826174f60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C65A0E" w:rsidP="00C65A0E" w:rsidRDefault="00137DF7" w14:paraId="775AC829" w14:textId="77777777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 w:rsidR="26DBBE90">
      <w:drawing>
        <wp:inline wp14:editId="4F66A902" wp14:anchorId="3366EED3">
          <wp:extent cx="1892935" cy="2078182"/>
          <wp:effectExtent l="0" t="0" r="0" b="0"/>
          <wp:docPr id="3" name="Immagine 3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3"/>
                  <pic:cNvPicPr/>
                </pic:nvPicPr>
                <pic:blipFill>
                  <a:blip r:embed="Rcd9e10dae87943fa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04CC3" w:rsidP="00962EF5" w:rsidRDefault="00604CC3" w14:paraId="2B4D97D2" w14:textId="6A1D028D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F6122"/>
    <w:multiLevelType w:val="hybridMultilevel"/>
    <w:tmpl w:val="3F04ED70"/>
    <w:lvl w:ilvl="0" w:tplc="880E138C">
      <w:start w:val="14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1BAB21F4"/>
    <w:multiLevelType w:val="hybridMultilevel"/>
    <w:tmpl w:val="76C865E6"/>
    <w:lvl w:ilvl="0" w:tplc="8DA0BF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BFF492E"/>
    <w:multiLevelType w:val="hybridMultilevel"/>
    <w:tmpl w:val="6E5079F2"/>
    <w:lvl w:ilvl="0" w:tplc="8DA0BF0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0DF462F"/>
    <w:multiLevelType w:val="hybridMultilevel"/>
    <w:tmpl w:val="9D843644"/>
    <w:lvl w:ilvl="0" w:tplc="41B40438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4E31B6E"/>
    <w:multiLevelType w:val="hybridMultilevel"/>
    <w:tmpl w:val="FBD4AFE8"/>
    <w:lvl w:ilvl="0" w:tplc="8DA0BF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066721"/>
    <w:multiLevelType w:val="hybridMultilevel"/>
    <w:tmpl w:val="4FACFAD2"/>
    <w:lvl w:ilvl="0" w:tplc="8DA0BF0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4704277"/>
    <w:multiLevelType w:val="hybridMultilevel"/>
    <w:tmpl w:val="0CA8E5B6"/>
    <w:lvl w:ilvl="0" w:tplc="41B40438">
      <w:start w:val="1"/>
      <w:numFmt w:val="bullet"/>
      <w:lvlText w:val="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45F33808"/>
    <w:multiLevelType w:val="hybridMultilevel"/>
    <w:tmpl w:val="9F6C694A"/>
    <w:lvl w:ilvl="0" w:tplc="41B40438">
      <w:start w:val="1"/>
      <w:numFmt w:val="bullet"/>
      <w:lvlText w:val="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4A4F6E33"/>
    <w:multiLevelType w:val="hybridMultilevel"/>
    <w:tmpl w:val="BDD4F3CE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50FD4543"/>
    <w:multiLevelType w:val="hybridMultilevel"/>
    <w:tmpl w:val="3D265A12"/>
    <w:lvl w:ilvl="0" w:tplc="41B40438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5D1C3CF8"/>
    <w:multiLevelType w:val="hybridMultilevel"/>
    <w:tmpl w:val="4D9E3BAC"/>
    <w:lvl w:ilvl="0" w:tplc="8DA0BF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63A46121"/>
    <w:multiLevelType w:val="hybridMultilevel"/>
    <w:tmpl w:val="DB94376E"/>
    <w:lvl w:ilvl="0" w:tplc="8DA0BF00"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8DA0BF00"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3"/>
  </w:num>
  <w:num w:numId="13">
    <w:abstractNumId w:val="1"/>
  </w:num>
  <w:num w:numId="14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6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613E0"/>
    <w:rsid w:val="0007296A"/>
    <w:rsid w:val="000763EA"/>
    <w:rsid w:val="000D631E"/>
    <w:rsid w:val="000F2EA2"/>
    <w:rsid w:val="00137DF7"/>
    <w:rsid w:val="001D5C58"/>
    <w:rsid w:val="001E2838"/>
    <w:rsid w:val="001E654C"/>
    <w:rsid w:val="00272609"/>
    <w:rsid w:val="00275C47"/>
    <w:rsid w:val="002E5FC7"/>
    <w:rsid w:val="00310B90"/>
    <w:rsid w:val="00385FA2"/>
    <w:rsid w:val="003C6A5D"/>
    <w:rsid w:val="003E5958"/>
    <w:rsid w:val="00444C6C"/>
    <w:rsid w:val="00445182"/>
    <w:rsid w:val="0050662B"/>
    <w:rsid w:val="005F3874"/>
    <w:rsid w:val="005F4D14"/>
    <w:rsid w:val="00604CC3"/>
    <w:rsid w:val="0069377E"/>
    <w:rsid w:val="006D1655"/>
    <w:rsid w:val="0073444D"/>
    <w:rsid w:val="007D1361"/>
    <w:rsid w:val="007D3C8F"/>
    <w:rsid w:val="008556B9"/>
    <w:rsid w:val="00896DA0"/>
    <w:rsid w:val="008A174B"/>
    <w:rsid w:val="008A4B30"/>
    <w:rsid w:val="008E02ED"/>
    <w:rsid w:val="00930883"/>
    <w:rsid w:val="0094727E"/>
    <w:rsid w:val="00962EF5"/>
    <w:rsid w:val="009A234E"/>
    <w:rsid w:val="00A46E14"/>
    <w:rsid w:val="00AD4FC3"/>
    <w:rsid w:val="00AD7437"/>
    <w:rsid w:val="00AF599B"/>
    <w:rsid w:val="00B14074"/>
    <w:rsid w:val="00B22463"/>
    <w:rsid w:val="00B40E29"/>
    <w:rsid w:val="00C65A0E"/>
    <w:rsid w:val="00C94E8B"/>
    <w:rsid w:val="00D26D13"/>
    <w:rsid w:val="00D743EE"/>
    <w:rsid w:val="00D9027E"/>
    <w:rsid w:val="00DA776E"/>
    <w:rsid w:val="00E01B45"/>
    <w:rsid w:val="00E02975"/>
    <w:rsid w:val="00EB747D"/>
    <w:rsid w:val="00F11D5B"/>
    <w:rsid w:val="00F24628"/>
    <w:rsid w:val="00F33441"/>
    <w:rsid w:val="00F57912"/>
    <w:rsid w:val="00F91989"/>
    <w:rsid w:val="00F97272"/>
    <w:rsid w:val="00FC121A"/>
    <w:rsid w:val="00FD1CEF"/>
    <w:rsid w:val="00FE032C"/>
    <w:rsid w:val="26DBB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C65A0E"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glossaryDocument" Target="/word/glossary/document.xml" Id="R481a3c7395444d9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4.jpg" Id="R2c0d3bc826174f60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5.jpg" Id="Rcd9e10dae87943fa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bda2c-b00e-44cb-9dd2-fc640fb81ede}"/>
      </w:docPartPr>
      <w:docPartBody>
        <w:p w14:paraId="26DBBE90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DD9F1-75D4-4716-A6C8-25013F63672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Natalia Meani</cp:lastModifiedBy>
  <cp:revision>36</cp:revision>
  <dcterms:created xsi:type="dcterms:W3CDTF">2021-03-12T16:27:00Z</dcterms:created>
  <dcterms:modified xsi:type="dcterms:W3CDTF">2021-03-31T12:51:46Z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